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仿宋"/>
          <w:color w:val="000000"/>
          <w:sz w:val="36"/>
          <w:szCs w:val="36"/>
        </w:rPr>
      </w:pPr>
      <w:r>
        <w:rPr>
          <w:rFonts w:hint="eastAsia" w:ascii="黑体" w:hAnsi="黑体" w:eastAsia="黑体" w:cs="方正小标宋简体"/>
          <w:bCs/>
          <w:color w:val="000000"/>
          <w:sz w:val="36"/>
          <w:szCs w:val="36"/>
        </w:rPr>
        <w:t>苏州市级人力资源服务机构来苏职业介绍补贴申请表</w:t>
      </w:r>
    </w:p>
    <w:p>
      <w:pPr>
        <w:jc w:val="center"/>
        <w:rPr>
          <w:rFonts w:ascii="黑体" w:hAnsi="黑体" w:eastAsia="黑体" w:cs="方正小标宋简体"/>
          <w:bCs/>
          <w:color w:val="000000"/>
          <w:sz w:val="36"/>
          <w:szCs w:val="36"/>
        </w:rPr>
      </w:pPr>
      <w:r>
        <w:rPr>
          <w:rFonts w:hint="eastAsia" w:eastAsia="仿宋"/>
          <w:color w:val="000000"/>
          <w:sz w:val="36"/>
          <w:szCs w:val="36"/>
        </w:rPr>
        <w:t>　</w:t>
      </w:r>
    </w:p>
    <w:p>
      <w:pPr>
        <w:jc w:val="right"/>
        <w:rPr>
          <w:rFonts w:eastAsia="仿宋"/>
          <w:color w:val="000000"/>
          <w:szCs w:val="21"/>
        </w:rPr>
      </w:pPr>
      <w:r>
        <w:rPr>
          <w:rFonts w:hint="eastAsia" w:eastAsia="仿宋"/>
          <w:color w:val="000000"/>
          <w:szCs w:val="21"/>
        </w:rPr>
        <w:t>申请时间：　　　年　　月　　日</w:t>
      </w:r>
    </w:p>
    <w:tbl>
      <w:tblPr>
        <w:tblStyle w:val="2"/>
        <w:tblW w:w="8825"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564"/>
        <w:gridCol w:w="1106"/>
        <w:gridCol w:w="1134"/>
        <w:gridCol w:w="1395"/>
        <w:gridCol w:w="1442"/>
        <w:gridCol w:w="13"/>
        <w:gridCol w:w="217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16" w:hRule="exact"/>
          <w:jc w:val="center"/>
        </w:trPr>
        <w:tc>
          <w:tcPr>
            <w:tcW w:w="1564" w:type="dxa"/>
            <w:tcBorders>
              <w:top w:val="single" w:color="auto" w:sz="12" w:space="0"/>
              <w:bottom w:val="single" w:color="auto" w:sz="4" w:space="0"/>
            </w:tcBorders>
            <w:vAlign w:val="center"/>
          </w:tcPr>
          <w:p>
            <w:pPr>
              <w:spacing w:line="240" w:lineRule="exact"/>
              <w:jc w:val="center"/>
              <w:rPr>
                <w:rFonts w:eastAsia="仿宋"/>
                <w:color w:val="000000"/>
                <w:szCs w:val="21"/>
              </w:rPr>
            </w:pPr>
            <w:r>
              <w:rPr>
                <w:rFonts w:hint="eastAsia" w:eastAsia="仿宋"/>
                <w:color w:val="000000"/>
                <w:szCs w:val="21"/>
              </w:rPr>
              <w:t>企业名称</w:t>
            </w:r>
          </w:p>
        </w:tc>
        <w:tc>
          <w:tcPr>
            <w:tcW w:w="7261" w:type="dxa"/>
            <w:gridSpan w:val="6"/>
            <w:tcBorders>
              <w:top w:val="single" w:color="auto" w:sz="12" w:space="0"/>
              <w:bottom w:val="single" w:color="auto" w:sz="4" w:space="0"/>
            </w:tcBorders>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3" w:hRule="exact"/>
          <w:jc w:val="center"/>
        </w:trPr>
        <w:tc>
          <w:tcPr>
            <w:tcW w:w="1564" w:type="dxa"/>
            <w:vAlign w:val="center"/>
          </w:tcPr>
          <w:p>
            <w:pPr>
              <w:spacing w:line="240" w:lineRule="exact"/>
              <w:jc w:val="center"/>
              <w:rPr>
                <w:rFonts w:eastAsia="仿宋"/>
                <w:color w:val="000000"/>
                <w:szCs w:val="21"/>
              </w:rPr>
            </w:pPr>
            <w:r>
              <w:rPr>
                <w:rFonts w:hint="eastAsia" w:eastAsia="仿宋"/>
                <w:color w:val="000000"/>
                <w:szCs w:val="21"/>
              </w:rPr>
              <w:t>企业注册地</w:t>
            </w:r>
          </w:p>
        </w:tc>
        <w:tc>
          <w:tcPr>
            <w:tcW w:w="2240" w:type="dxa"/>
            <w:gridSpan w:val="2"/>
            <w:vAlign w:val="center"/>
          </w:tcPr>
          <w:p>
            <w:pPr>
              <w:spacing w:line="240" w:lineRule="exact"/>
              <w:jc w:val="center"/>
              <w:rPr>
                <w:rFonts w:eastAsia="仿宋"/>
                <w:color w:val="000000"/>
                <w:szCs w:val="21"/>
              </w:rPr>
            </w:pPr>
          </w:p>
        </w:tc>
        <w:tc>
          <w:tcPr>
            <w:tcW w:w="2837" w:type="dxa"/>
            <w:gridSpan w:val="2"/>
            <w:vAlign w:val="center"/>
          </w:tcPr>
          <w:p>
            <w:pPr>
              <w:spacing w:line="240" w:lineRule="exact"/>
              <w:jc w:val="center"/>
              <w:rPr>
                <w:rFonts w:eastAsia="仿宋"/>
                <w:color w:val="000000"/>
                <w:szCs w:val="21"/>
              </w:rPr>
            </w:pPr>
            <w:r>
              <w:rPr>
                <w:rFonts w:hint="eastAsia" w:eastAsia="仿宋"/>
                <w:color w:val="000000"/>
                <w:szCs w:val="21"/>
              </w:rPr>
              <w:t>企业参保地</w:t>
            </w:r>
          </w:p>
        </w:tc>
        <w:tc>
          <w:tcPr>
            <w:tcW w:w="2184" w:type="dxa"/>
            <w:gridSpan w:val="2"/>
            <w:vAlign w:val="center"/>
          </w:tcPr>
          <w:p>
            <w:pPr>
              <w:spacing w:line="240" w:lineRule="exact"/>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17" w:hRule="exact"/>
          <w:jc w:val="center"/>
        </w:trPr>
        <w:tc>
          <w:tcPr>
            <w:tcW w:w="1564" w:type="dxa"/>
            <w:vAlign w:val="center"/>
          </w:tcPr>
          <w:p>
            <w:pPr>
              <w:spacing w:line="240" w:lineRule="exact"/>
              <w:jc w:val="center"/>
              <w:rPr>
                <w:rFonts w:eastAsia="仿宋"/>
                <w:color w:val="000000"/>
                <w:szCs w:val="21"/>
              </w:rPr>
            </w:pPr>
            <w:r>
              <w:rPr>
                <w:rFonts w:hint="eastAsia" w:eastAsia="仿宋"/>
                <w:color w:val="000000"/>
                <w:szCs w:val="21"/>
              </w:rPr>
              <w:t>企业开户</w:t>
            </w:r>
          </w:p>
          <w:p>
            <w:pPr>
              <w:spacing w:line="240" w:lineRule="exact"/>
              <w:jc w:val="center"/>
              <w:rPr>
                <w:rFonts w:eastAsia="仿宋"/>
                <w:color w:val="000000"/>
                <w:szCs w:val="21"/>
              </w:rPr>
            </w:pPr>
            <w:r>
              <w:rPr>
                <w:rFonts w:hint="eastAsia" w:eastAsia="仿宋"/>
                <w:color w:val="000000"/>
                <w:szCs w:val="21"/>
              </w:rPr>
              <w:t>名称</w:t>
            </w:r>
          </w:p>
        </w:tc>
        <w:tc>
          <w:tcPr>
            <w:tcW w:w="2240" w:type="dxa"/>
            <w:gridSpan w:val="2"/>
            <w:vAlign w:val="center"/>
          </w:tcPr>
          <w:p>
            <w:pPr>
              <w:spacing w:line="240" w:lineRule="exact"/>
              <w:rPr>
                <w:rFonts w:eastAsia="仿宋"/>
                <w:color w:val="000000"/>
                <w:szCs w:val="21"/>
              </w:rPr>
            </w:pPr>
          </w:p>
        </w:tc>
        <w:tc>
          <w:tcPr>
            <w:tcW w:w="2837" w:type="dxa"/>
            <w:gridSpan w:val="2"/>
            <w:vAlign w:val="center"/>
          </w:tcPr>
          <w:p>
            <w:pPr>
              <w:spacing w:line="240" w:lineRule="exact"/>
              <w:jc w:val="center"/>
              <w:rPr>
                <w:rFonts w:eastAsia="仿宋"/>
                <w:color w:val="000000"/>
                <w:szCs w:val="21"/>
              </w:rPr>
            </w:pPr>
            <w:r>
              <w:rPr>
                <w:rFonts w:hint="eastAsia" w:eastAsia="仿宋"/>
                <w:color w:val="000000"/>
                <w:szCs w:val="21"/>
              </w:rPr>
              <w:t>开户银行</w:t>
            </w:r>
          </w:p>
        </w:tc>
        <w:tc>
          <w:tcPr>
            <w:tcW w:w="2184" w:type="dxa"/>
            <w:gridSpan w:val="2"/>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15" w:hRule="exact"/>
          <w:jc w:val="center"/>
        </w:trPr>
        <w:tc>
          <w:tcPr>
            <w:tcW w:w="1564" w:type="dxa"/>
            <w:vAlign w:val="center"/>
          </w:tcPr>
          <w:p>
            <w:pPr>
              <w:spacing w:line="240" w:lineRule="exact"/>
              <w:jc w:val="center"/>
              <w:rPr>
                <w:rFonts w:eastAsia="仿宋"/>
                <w:color w:val="000000"/>
                <w:szCs w:val="21"/>
              </w:rPr>
            </w:pPr>
            <w:r>
              <w:rPr>
                <w:rFonts w:hint="eastAsia" w:eastAsia="仿宋"/>
                <w:color w:val="000000"/>
                <w:szCs w:val="21"/>
              </w:rPr>
              <w:t>开户银行</w:t>
            </w:r>
          </w:p>
          <w:p>
            <w:pPr>
              <w:spacing w:line="240" w:lineRule="exact"/>
              <w:jc w:val="center"/>
              <w:rPr>
                <w:rFonts w:eastAsia="仿宋"/>
                <w:color w:val="000000"/>
                <w:szCs w:val="21"/>
              </w:rPr>
            </w:pPr>
            <w:r>
              <w:rPr>
                <w:rFonts w:hint="eastAsia" w:eastAsia="仿宋"/>
                <w:color w:val="000000"/>
                <w:szCs w:val="21"/>
              </w:rPr>
              <w:t>账号</w:t>
            </w:r>
          </w:p>
        </w:tc>
        <w:tc>
          <w:tcPr>
            <w:tcW w:w="2240" w:type="dxa"/>
            <w:gridSpan w:val="2"/>
            <w:vAlign w:val="center"/>
          </w:tcPr>
          <w:p>
            <w:pPr>
              <w:spacing w:line="240" w:lineRule="exact"/>
              <w:rPr>
                <w:rFonts w:eastAsia="仿宋"/>
                <w:color w:val="000000"/>
                <w:szCs w:val="21"/>
              </w:rPr>
            </w:pPr>
          </w:p>
        </w:tc>
        <w:tc>
          <w:tcPr>
            <w:tcW w:w="2837" w:type="dxa"/>
            <w:gridSpan w:val="2"/>
            <w:vAlign w:val="center"/>
          </w:tcPr>
          <w:p>
            <w:pPr>
              <w:spacing w:line="240" w:lineRule="exact"/>
              <w:jc w:val="center"/>
              <w:rPr>
                <w:rFonts w:eastAsia="仿宋"/>
                <w:color w:val="000000"/>
                <w:szCs w:val="21"/>
              </w:rPr>
            </w:pPr>
            <w:r>
              <w:rPr>
                <w:rFonts w:hint="eastAsia" w:eastAsia="仿宋"/>
                <w:color w:val="000000"/>
                <w:szCs w:val="21"/>
              </w:rPr>
              <w:t>企业社保编号</w:t>
            </w:r>
          </w:p>
        </w:tc>
        <w:tc>
          <w:tcPr>
            <w:tcW w:w="2184" w:type="dxa"/>
            <w:gridSpan w:val="2"/>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13" w:hRule="exact"/>
          <w:jc w:val="center"/>
        </w:trPr>
        <w:tc>
          <w:tcPr>
            <w:tcW w:w="1564" w:type="dxa"/>
            <w:vAlign w:val="center"/>
          </w:tcPr>
          <w:p>
            <w:pPr>
              <w:spacing w:line="240" w:lineRule="exact"/>
              <w:jc w:val="center"/>
              <w:rPr>
                <w:rFonts w:eastAsia="仿宋"/>
                <w:color w:val="000000"/>
                <w:szCs w:val="21"/>
              </w:rPr>
            </w:pPr>
            <w:r>
              <w:rPr>
                <w:rFonts w:hint="eastAsia" w:eastAsia="仿宋"/>
                <w:color w:val="000000"/>
                <w:szCs w:val="21"/>
              </w:rPr>
              <w:t>企业工商</w:t>
            </w:r>
          </w:p>
          <w:p>
            <w:pPr>
              <w:spacing w:line="240" w:lineRule="exact"/>
              <w:jc w:val="center"/>
              <w:rPr>
                <w:rFonts w:eastAsia="仿宋"/>
                <w:color w:val="000000"/>
                <w:szCs w:val="21"/>
              </w:rPr>
            </w:pPr>
            <w:r>
              <w:rPr>
                <w:rFonts w:hint="eastAsia" w:eastAsia="仿宋"/>
                <w:color w:val="000000"/>
                <w:szCs w:val="21"/>
              </w:rPr>
              <w:t>注册地址</w:t>
            </w:r>
          </w:p>
        </w:tc>
        <w:tc>
          <w:tcPr>
            <w:tcW w:w="2240" w:type="dxa"/>
            <w:gridSpan w:val="2"/>
            <w:vAlign w:val="center"/>
          </w:tcPr>
          <w:p>
            <w:pPr>
              <w:spacing w:line="240" w:lineRule="exact"/>
              <w:rPr>
                <w:rFonts w:eastAsia="仿宋"/>
                <w:color w:val="000000"/>
                <w:szCs w:val="21"/>
              </w:rPr>
            </w:pPr>
          </w:p>
        </w:tc>
        <w:tc>
          <w:tcPr>
            <w:tcW w:w="2837" w:type="dxa"/>
            <w:gridSpan w:val="2"/>
            <w:tcBorders>
              <w:right w:val="single" w:color="auto" w:sz="4" w:space="0"/>
            </w:tcBorders>
            <w:vAlign w:val="center"/>
          </w:tcPr>
          <w:p>
            <w:pPr>
              <w:spacing w:line="240" w:lineRule="exact"/>
              <w:jc w:val="center"/>
              <w:rPr>
                <w:rFonts w:eastAsia="仿宋"/>
                <w:color w:val="000000"/>
                <w:szCs w:val="21"/>
              </w:rPr>
            </w:pPr>
            <w:r>
              <w:rPr>
                <w:rFonts w:hint="eastAsia" w:eastAsia="仿宋"/>
                <w:color w:val="000000"/>
                <w:szCs w:val="21"/>
              </w:rPr>
              <w:t>统一社会</w:t>
            </w:r>
          </w:p>
          <w:p>
            <w:pPr>
              <w:spacing w:line="240" w:lineRule="exact"/>
              <w:jc w:val="center"/>
              <w:rPr>
                <w:rFonts w:eastAsia="仿宋"/>
                <w:color w:val="000000"/>
                <w:szCs w:val="21"/>
              </w:rPr>
            </w:pPr>
            <w:r>
              <w:rPr>
                <w:rFonts w:hint="eastAsia" w:eastAsia="仿宋"/>
                <w:color w:val="000000"/>
                <w:szCs w:val="21"/>
              </w:rPr>
              <w:t>信用代码</w:t>
            </w:r>
          </w:p>
        </w:tc>
        <w:tc>
          <w:tcPr>
            <w:tcW w:w="2184" w:type="dxa"/>
            <w:gridSpan w:val="2"/>
            <w:tcBorders>
              <w:left w:val="single" w:color="auto" w:sz="4" w:space="0"/>
            </w:tcBorders>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12" w:hRule="exact"/>
          <w:jc w:val="center"/>
        </w:trPr>
        <w:tc>
          <w:tcPr>
            <w:tcW w:w="1564" w:type="dxa"/>
            <w:vAlign w:val="center"/>
          </w:tcPr>
          <w:p>
            <w:pPr>
              <w:spacing w:line="240" w:lineRule="exact"/>
              <w:jc w:val="center"/>
              <w:rPr>
                <w:rFonts w:eastAsia="仿宋"/>
                <w:color w:val="000000"/>
                <w:szCs w:val="21"/>
              </w:rPr>
            </w:pPr>
            <w:r>
              <w:rPr>
                <w:rFonts w:hint="eastAsia" w:eastAsia="仿宋"/>
                <w:color w:val="000000"/>
                <w:szCs w:val="21"/>
              </w:rPr>
              <w:t>企业联系人</w:t>
            </w:r>
          </w:p>
        </w:tc>
        <w:tc>
          <w:tcPr>
            <w:tcW w:w="2240" w:type="dxa"/>
            <w:gridSpan w:val="2"/>
            <w:vAlign w:val="center"/>
          </w:tcPr>
          <w:p>
            <w:pPr>
              <w:spacing w:line="240" w:lineRule="exact"/>
              <w:jc w:val="center"/>
              <w:rPr>
                <w:rFonts w:eastAsia="仿宋"/>
                <w:color w:val="000000"/>
                <w:szCs w:val="21"/>
              </w:rPr>
            </w:pPr>
          </w:p>
        </w:tc>
        <w:tc>
          <w:tcPr>
            <w:tcW w:w="2837" w:type="dxa"/>
            <w:gridSpan w:val="2"/>
            <w:tcBorders>
              <w:right w:val="single" w:color="auto" w:sz="4" w:space="0"/>
            </w:tcBorders>
            <w:vAlign w:val="center"/>
          </w:tcPr>
          <w:p>
            <w:pPr>
              <w:spacing w:line="240" w:lineRule="exact"/>
              <w:jc w:val="center"/>
              <w:rPr>
                <w:rFonts w:eastAsia="仿宋"/>
                <w:color w:val="000000"/>
                <w:szCs w:val="21"/>
              </w:rPr>
            </w:pPr>
            <w:r>
              <w:rPr>
                <w:rFonts w:hint="eastAsia" w:eastAsia="仿宋"/>
                <w:color w:val="000000"/>
                <w:szCs w:val="21"/>
              </w:rPr>
              <w:t>联系电话</w:t>
            </w:r>
          </w:p>
        </w:tc>
        <w:tc>
          <w:tcPr>
            <w:tcW w:w="2184" w:type="dxa"/>
            <w:gridSpan w:val="2"/>
            <w:tcBorders>
              <w:left w:val="single" w:color="auto" w:sz="4" w:space="0"/>
            </w:tcBorders>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64" w:hRule="exact"/>
          <w:jc w:val="center"/>
        </w:trPr>
        <w:tc>
          <w:tcPr>
            <w:tcW w:w="1564" w:type="dxa"/>
            <w:vAlign w:val="center"/>
          </w:tcPr>
          <w:p>
            <w:pPr>
              <w:spacing w:line="240" w:lineRule="exact"/>
              <w:jc w:val="center"/>
              <w:rPr>
                <w:rFonts w:eastAsia="仿宋"/>
                <w:color w:val="000000"/>
                <w:szCs w:val="21"/>
              </w:rPr>
            </w:pPr>
            <w:r>
              <w:rPr>
                <w:rFonts w:hint="eastAsia" w:eastAsia="仿宋"/>
                <w:color w:val="000000"/>
                <w:szCs w:val="21"/>
              </w:rPr>
              <w:t>企业承诺</w:t>
            </w:r>
          </w:p>
        </w:tc>
        <w:tc>
          <w:tcPr>
            <w:tcW w:w="7261" w:type="dxa"/>
            <w:gridSpan w:val="6"/>
            <w:vAlign w:val="center"/>
          </w:tcPr>
          <w:p>
            <w:pPr>
              <w:spacing w:line="360" w:lineRule="auto"/>
              <w:ind w:firstLine="480" w:firstLineChars="200"/>
              <w:rPr>
                <w:rFonts w:ascii="黑体" w:hAnsi="黑体" w:eastAsia="黑体" w:cs="黑体"/>
                <w:color w:val="000000"/>
                <w:kern w:val="0"/>
                <w:sz w:val="24"/>
                <w:szCs w:val="24"/>
                <w:lang w:bidi="ar"/>
              </w:rPr>
            </w:pPr>
            <w:r>
              <w:rPr>
                <w:rFonts w:hint="eastAsia" w:ascii="仿宋" w:hAnsi="仿宋" w:eastAsia="仿宋" w:cs="仿宋"/>
                <w:color w:val="000000"/>
                <w:kern w:val="0"/>
                <w:sz w:val="24"/>
                <w:szCs w:val="24"/>
                <w:lang w:bidi="ar"/>
              </w:rPr>
              <w:t>我公司承诺：</w:t>
            </w:r>
            <w:r>
              <w:rPr>
                <w:rFonts w:hint="eastAsia" w:ascii="黑体" w:hAnsi="黑体" w:eastAsia="黑体" w:cs="黑体"/>
                <w:color w:val="000000"/>
                <w:kern w:val="0"/>
                <w:sz w:val="24"/>
                <w:szCs w:val="24"/>
                <w:lang w:bidi="ar"/>
              </w:rPr>
              <w:t>本单位已经知晓并充分理解申请苏州市级人力资源服务机构来苏职业介绍补贴的政策及相应申请条件，确认本单位为重点企业输送外来劳动力符合补贴相关要求。本单位现给贵单位提供的信息、材料完全属实。如有不实或有其他任何不符合申领苏州市级人力资源服务机构来苏职业介绍补贴的情形，本单位愿意退回已经申领的补贴，并承担一切经济和法律责任。</w:t>
            </w:r>
            <w:r>
              <w:rPr>
                <w:rFonts w:hint="eastAsia" w:ascii="仿宋" w:hAnsi="仿宋" w:eastAsia="仿宋" w:cs="仿宋"/>
                <w:color w:val="000000"/>
                <w:kern w:val="0"/>
                <w:sz w:val="24"/>
                <w:szCs w:val="24"/>
                <w:lang w:bidi="ar"/>
              </w:rPr>
              <w:t xml:space="preserve"> </w:t>
            </w:r>
          </w:p>
          <w:p>
            <w:pPr>
              <w:widowControl/>
              <w:spacing w:line="360" w:lineRule="auto"/>
              <w:ind w:firstLine="480" w:firstLineChars="200"/>
              <w:jc w:val="left"/>
              <w:rPr>
                <w:rFonts w:ascii="仿宋" w:hAnsi="仿宋" w:eastAsia="仿宋" w:cs="仿宋"/>
                <w:sz w:val="24"/>
                <w:szCs w:val="24"/>
              </w:rPr>
            </w:pPr>
            <w:r>
              <w:rPr>
                <w:rFonts w:hint="eastAsia" w:ascii="仿宋" w:hAnsi="仿宋" w:eastAsia="仿宋" w:cs="仿宋"/>
                <w:color w:val="000000"/>
                <w:kern w:val="0"/>
                <w:sz w:val="24"/>
                <w:szCs w:val="24"/>
                <w:lang w:bidi="ar"/>
              </w:rPr>
              <w:t xml:space="preserve">特此承诺。 </w:t>
            </w:r>
          </w:p>
          <w:p>
            <w:pPr>
              <w:spacing w:line="240" w:lineRule="exact"/>
              <w:rPr>
                <w:rFonts w:eastAsia="仿宋"/>
                <w:color w:val="000000"/>
                <w:szCs w:val="21"/>
              </w:rPr>
            </w:pPr>
          </w:p>
          <w:p>
            <w:pPr>
              <w:spacing w:line="240" w:lineRule="exact"/>
              <w:rPr>
                <w:rFonts w:eastAsia="仿宋"/>
                <w:color w:val="000000"/>
                <w:szCs w:val="21"/>
              </w:rPr>
            </w:pPr>
            <w:r>
              <w:rPr>
                <w:rFonts w:hint="eastAsia" w:eastAsia="仿宋"/>
                <w:color w:val="000000"/>
                <w:szCs w:val="21"/>
              </w:rPr>
              <w:t>法定代表人：                               单位（盖章）：</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5" w:hRule="exact"/>
          <w:jc w:val="center"/>
        </w:trPr>
        <w:tc>
          <w:tcPr>
            <w:tcW w:w="1564" w:type="dxa"/>
            <w:vMerge w:val="restart"/>
            <w:vAlign w:val="center"/>
          </w:tcPr>
          <w:p>
            <w:pPr>
              <w:spacing w:line="240" w:lineRule="exact"/>
              <w:jc w:val="center"/>
              <w:rPr>
                <w:rFonts w:eastAsia="仿宋"/>
                <w:color w:val="000000"/>
                <w:szCs w:val="21"/>
              </w:rPr>
            </w:pPr>
            <w:r>
              <w:rPr>
                <w:rFonts w:hint="eastAsia" w:eastAsia="仿宋"/>
                <w:color w:val="000000"/>
                <w:szCs w:val="21"/>
              </w:rPr>
              <w:t>人数</w:t>
            </w:r>
          </w:p>
        </w:tc>
        <w:tc>
          <w:tcPr>
            <w:tcW w:w="1106" w:type="dxa"/>
            <w:vMerge w:val="restart"/>
            <w:vAlign w:val="center"/>
          </w:tcPr>
          <w:p>
            <w:pPr>
              <w:spacing w:line="240" w:lineRule="exact"/>
              <w:rPr>
                <w:rFonts w:eastAsia="仿宋"/>
                <w:color w:val="000000"/>
                <w:szCs w:val="21"/>
              </w:rPr>
            </w:pPr>
          </w:p>
        </w:tc>
        <w:tc>
          <w:tcPr>
            <w:tcW w:w="1134" w:type="dxa"/>
            <w:vAlign w:val="center"/>
          </w:tcPr>
          <w:p>
            <w:pPr>
              <w:spacing w:line="240" w:lineRule="exact"/>
              <w:jc w:val="center"/>
              <w:rPr>
                <w:rFonts w:eastAsia="仿宋"/>
                <w:color w:val="000000"/>
                <w:szCs w:val="21"/>
              </w:rPr>
            </w:pPr>
            <w:r>
              <w:rPr>
                <w:rFonts w:hint="eastAsia" w:eastAsia="仿宋"/>
                <w:color w:val="000000"/>
                <w:szCs w:val="21"/>
              </w:rPr>
              <w:t>省内人数</w:t>
            </w:r>
          </w:p>
        </w:tc>
        <w:tc>
          <w:tcPr>
            <w:tcW w:w="1395" w:type="dxa"/>
            <w:tcBorders>
              <w:right w:val="single" w:color="auto" w:sz="4" w:space="0"/>
            </w:tcBorders>
            <w:vAlign w:val="center"/>
          </w:tcPr>
          <w:p>
            <w:pPr>
              <w:spacing w:line="240" w:lineRule="exact"/>
              <w:rPr>
                <w:rFonts w:eastAsia="仿宋"/>
                <w:color w:val="000000"/>
                <w:szCs w:val="21"/>
              </w:rPr>
            </w:pPr>
          </w:p>
        </w:tc>
        <w:tc>
          <w:tcPr>
            <w:tcW w:w="1455" w:type="dxa"/>
            <w:gridSpan w:val="2"/>
            <w:vMerge w:val="restart"/>
            <w:tcBorders>
              <w:left w:val="single" w:color="auto" w:sz="4" w:space="0"/>
              <w:right w:val="single" w:color="auto" w:sz="4" w:space="0"/>
            </w:tcBorders>
            <w:vAlign w:val="center"/>
          </w:tcPr>
          <w:p>
            <w:pPr>
              <w:spacing w:line="240" w:lineRule="exact"/>
              <w:ind w:firstLine="210" w:firstLineChars="100"/>
              <w:rPr>
                <w:rFonts w:eastAsia="仿宋"/>
                <w:color w:val="000000"/>
                <w:szCs w:val="21"/>
              </w:rPr>
            </w:pPr>
            <w:r>
              <w:rPr>
                <w:rFonts w:hint="eastAsia" w:eastAsia="仿宋"/>
                <w:color w:val="000000"/>
                <w:szCs w:val="21"/>
              </w:rPr>
              <w:t>补贴金额</w:t>
            </w:r>
          </w:p>
        </w:tc>
        <w:tc>
          <w:tcPr>
            <w:tcW w:w="2171" w:type="dxa"/>
            <w:vMerge w:val="restart"/>
            <w:tcBorders>
              <w:left w:val="single" w:color="auto" w:sz="4" w:space="0"/>
            </w:tcBorders>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5" w:hRule="exact"/>
          <w:jc w:val="center"/>
        </w:trPr>
        <w:tc>
          <w:tcPr>
            <w:tcW w:w="1564" w:type="dxa"/>
            <w:vMerge w:val="continue"/>
            <w:vAlign w:val="center"/>
          </w:tcPr>
          <w:p>
            <w:pPr>
              <w:spacing w:line="240" w:lineRule="exact"/>
              <w:jc w:val="center"/>
              <w:rPr>
                <w:rFonts w:eastAsia="仿宋"/>
                <w:color w:val="000000"/>
                <w:szCs w:val="21"/>
              </w:rPr>
            </w:pPr>
          </w:p>
        </w:tc>
        <w:tc>
          <w:tcPr>
            <w:tcW w:w="1106" w:type="dxa"/>
            <w:vMerge w:val="continue"/>
            <w:vAlign w:val="center"/>
          </w:tcPr>
          <w:p>
            <w:pPr>
              <w:spacing w:line="240" w:lineRule="exact"/>
              <w:rPr>
                <w:rFonts w:eastAsia="仿宋"/>
                <w:color w:val="000000"/>
                <w:szCs w:val="21"/>
              </w:rPr>
            </w:pPr>
          </w:p>
        </w:tc>
        <w:tc>
          <w:tcPr>
            <w:tcW w:w="1134" w:type="dxa"/>
            <w:vAlign w:val="center"/>
          </w:tcPr>
          <w:p>
            <w:pPr>
              <w:spacing w:line="240" w:lineRule="exact"/>
              <w:jc w:val="center"/>
              <w:rPr>
                <w:rFonts w:eastAsia="仿宋"/>
                <w:color w:val="000000"/>
                <w:szCs w:val="21"/>
              </w:rPr>
            </w:pPr>
            <w:r>
              <w:rPr>
                <w:rFonts w:hint="eastAsia" w:eastAsia="仿宋"/>
                <w:color w:val="000000"/>
                <w:szCs w:val="21"/>
              </w:rPr>
              <w:t>省外人数</w:t>
            </w:r>
          </w:p>
        </w:tc>
        <w:tc>
          <w:tcPr>
            <w:tcW w:w="1395" w:type="dxa"/>
            <w:tcBorders>
              <w:right w:val="single" w:color="auto" w:sz="4" w:space="0"/>
            </w:tcBorders>
            <w:vAlign w:val="center"/>
          </w:tcPr>
          <w:p>
            <w:pPr>
              <w:spacing w:line="240" w:lineRule="exact"/>
              <w:rPr>
                <w:rFonts w:eastAsia="仿宋"/>
                <w:color w:val="000000"/>
                <w:szCs w:val="21"/>
              </w:rPr>
            </w:pPr>
          </w:p>
        </w:tc>
        <w:tc>
          <w:tcPr>
            <w:tcW w:w="1455" w:type="dxa"/>
            <w:gridSpan w:val="2"/>
            <w:vMerge w:val="continue"/>
            <w:tcBorders>
              <w:left w:val="single" w:color="auto" w:sz="4" w:space="0"/>
              <w:right w:val="single" w:color="auto" w:sz="4" w:space="0"/>
            </w:tcBorders>
            <w:vAlign w:val="center"/>
          </w:tcPr>
          <w:p>
            <w:pPr>
              <w:spacing w:line="240" w:lineRule="exact"/>
              <w:rPr>
                <w:rFonts w:eastAsia="仿宋"/>
                <w:color w:val="000000"/>
                <w:szCs w:val="21"/>
              </w:rPr>
            </w:pPr>
          </w:p>
        </w:tc>
        <w:tc>
          <w:tcPr>
            <w:tcW w:w="2171" w:type="dxa"/>
            <w:vMerge w:val="continue"/>
            <w:tcBorders>
              <w:left w:val="single" w:color="auto" w:sz="4" w:space="0"/>
            </w:tcBorders>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03" w:hRule="atLeast"/>
          <w:jc w:val="center"/>
        </w:trPr>
        <w:tc>
          <w:tcPr>
            <w:tcW w:w="1564" w:type="dxa"/>
            <w:tcBorders>
              <w:right w:val="single" w:color="auto" w:sz="4" w:space="0"/>
            </w:tcBorders>
            <w:vAlign w:val="center"/>
          </w:tcPr>
          <w:p>
            <w:pPr>
              <w:spacing w:line="240" w:lineRule="exact"/>
              <w:jc w:val="center"/>
              <w:rPr>
                <w:rFonts w:eastAsia="仿宋"/>
                <w:color w:val="000000"/>
                <w:szCs w:val="21"/>
              </w:rPr>
            </w:pPr>
            <w:r>
              <w:rPr>
                <w:rFonts w:hint="eastAsia" w:eastAsia="仿宋"/>
                <w:color w:val="000000"/>
                <w:szCs w:val="21"/>
              </w:rPr>
              <w:t>经办机构意见</w:t>
            </w:r>
          </w:p>
        </w:tc>
        <w:tc>
          <w:tcPr>
            <w:tcW w:w="7261" w:type="dxa"/>
            <w:gridSpan w:val="6"/>
            <w:tcBorders>
              <w:left w:val="single" w:color="auto" w:sz="4" w:space="0"/>
            </w:tcBorders>
            <w:vAlign w:val="center"/>
          </w:tcPr>
          <w:p>
            <w:pPr>
              <w:spacing w:line="400" w:lineRule="exact"/>
              <w:rPr>
                <w:rFonts w:eastAsia="仿宋"/>
                <w:color w:val="000000"/>
                <w:sz w:val="24"/>
              </w:rPr>
            </w:pPr>
          </w:p>
          <w:p>
            <w:pPr>
              <w:spacing w:line="400" w:lineRule="exact"/>
              <w:rPr>
                <w:rFonts w:eastAsia="仿宋"/>
                <w:color w:val="000000"/>
                <w:sz w:val="24"/>
              </w:rPr>
            </w:pPr>
          </w:p>
          <w:p>
            <w:pPr>
              <w:spacing w:line="400" w:lineRule="exact"/>
              <w:rPr>
                <w:rFonts w:eastAsia="仿宋"/>
                <w:color w:val="000000"/>
                <w:sz w:val="24"/>
              </w:rPr>
            </w:pPr>
            <w:r>
              <w:rPr>
                <w:rFonts w:hint="eastAsia" w:eastAsia="仿宋"/>
                <w:color w:val="000000"/>
                <w:sz w:val="24"/>
              </w:rPr>
              <w:t>经办人员：         复核人员：             受理单位（盖章）</w:t>
            </w:r>
          </w:p>
          <w:p>
            <w:pPr>
              <w:spacing w:line="400" w:lineRule="exact"/>
              <w:jc w:val="right"/>
              <w:rPr>
                <w:rFonts w:eastAsia="仿宋"/>
                <w:color w:val="000000"/>
                <w:sz w:val="24"/>
              </w:rPr>
            </w:pPr>
            <w:r>
              <w:rPr>
                <w:rFonts w:hint="eastAsia" w:eastAsia="仿宋"/>
                <w:color w:val="000000"/>
                <w:sz w:val="24"/>
              </w:rPr>
              <w:t>年      月     日</w:t>
            </w:r>
          </w:p>
        </w:tc>
      </w:tr>
    </w:tbl>
    <w:p>
      <w:pPr>
        <w:rPr>
          <w:rFonts w:hint="eastAsia"/>
        </w:rPr>
      </w:pPr>
    </w:p>
    <w:p>
      <w:r>
        <w:rPr>
          <w:rFonts w:hint="eastAsia"/>
        </w:rPr>
        <w:t>注：首次申报填写，本申请表一式两份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06789B"/>
    <w:rsid w:val="38067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2021-01-29T03:01:00Z</dcterms:created>
  <dc:creator>朱佳丽</dc:creator>
  <cp:lastModifiedBy>朱佳丽</cp:lastModifiedBy>
  <dcterms:modified xsi:type="dcterms:W3CDTF">2021-01-29T03:01:38Z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